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before="2" w:after="2"/>
        <w:jc w:val="center"/>
        <w:rPr>
          <w:rFonts w:ascii="Arial" w:hAnsi="Arial"/>
          <w:b/>
          <w:color w:val="70AD47" w:themeColor="accent6"/>
          <w:sz w:val="32"/>
          <w:szCs w:val="22"/>
        </w:rPr>
      </w:pPr>
      <w:r>
        <w:rPr>
          <w:rFonts w:ascii="Arial" w:hAnsi="Arial"/>
          <w:b/>
          <w:color w:val="70AD47" w:themeColor="accent6"/>
          <w:sz w:val="32"/>
          <w:szCs w:val="22"/>
        </w:rPr>
        <w:t>DECLARATION OF TRAINING COMMITMENT</w:t>
      </w:r>
    </w:p>
    <w:p>
      <w:pPr>
        <w:pStyle w:val="7"/>
        <w:shd w:val="clear" w:color="auto" w:fill="FFFFFF"/>
        <w:spacing w:before="2" w:after="2"/>
        <w:rPr>
          <w:rFonts w:ascii="Arial" w:hAnsi="Arial"/>
          <w:sz w:val="28"/>
          <w:szCs w:val="22"/>
        </w:rPr>
      </w:pPr>
    </w:p>
    <w:p>
      <w:pPr>
        <w:pStyle w:val="7"/>
        <w:shd w:val="clear" w:color="auto" w:fill="FFFFFF"/>
        <w:spacing w:before="2" w:after="2"/>
        <w:rPr>
          <w:rFonts w:ascii="Arial" w:hAnsi="Arial"/>
          <w:sz w:val="28"/>
          <w:szCs w:val="22"/>
        </w:rPr>
      </w:pPr>
    </w:p>
    <w:p>
      <w:pPr>
        <w:pStyle w:val="7"/>
        <w:shd w:val="clear" w:color="auto" w:fill="FFFFFF"/>
        <w:spacing w:before="2" w:after="2"/>
        <w:rPr>
          <w:rFonts w:ascii="Arial" w:hAnsi="Arial"/>
          <w:sz w:val="28"/>
          <w:szCs w:val="22"/>
        </w:rPr>
      </w:pPr>
      <w:r>
        <w:rPr>
          <w:rFonts w:ascii="Arial" w:hAnsi="Arial"/>
          <w:sz w:val="28"/>
          <w:szCs w:val="22"/>
        </w:rPr>
        <w:t>Name_________________________ Tel_________________________</w:t>
      </w:r>
    </w:p>
    <w:p>
      <w:pPr>
        <w:pStyle w:val="7"/>
        <w:shd w:val="clear" w:color="auto" w:fill="FFFFFF"/>
        <w:spacing w:before="2" w:after="2"/>
        <w:rPr>
          <w:rFonts w:ascii="Arial" w:hAnsi="Arial"/>
          <w:sz w:val="28"/>
          <w:szCs w:val="22"/>
        </w:rPr>
      </w:pPr>
    </w:p>
    <w:p>
      <w:pPr>
        <w:pStyle w:val="7"/>
        <w:shd w:val="clear" w:color="auto" w:fill="FFFFFF"/>
        <w:spacing w:before="2" w:after="2"/>
        <w:rPr>
          <w:rFonts w:ascii="Arial" w:hAnsi="Arial"/>
          <w:sz w:val="28"/>
          <w:szCs w:val="22"/>
        </w:rPr>
      </w:pPr>
      <w:r>
        <w:rPr>
          <w:rFonts w:ascii="Arial" w:hAnsi="Arial"/>
          <w:sz w:val="28"/>
          <w:szCs w:val="22"/>
        </w:rPr>
        <w:t>E-mail____________________________________________________</w:t>
      </w:r>
    </w:p>
    <w:p>
      <w:pPr>
        <w:pStyle w:val="7"/>
        <w:shd w:val="clear" w:color="auto" w:fill="FFFFFF"/>
        <w:spacing w:before="2" w:after="2"/>
        <w:rPr>
          <w:rFonts w:ascii="Arial" w:hAnsi="Arial"/>
          <w:sz w:val="28"/>
          <w:szCs w:val="22"/>
        </w:rPr>
      </w:pPr>
    </w:p>
    <w:p>
      <w:pPr>
        <w:pStyle w:val="7"/>
        <w:shd w:val="clear" w:color="auto" w:fill="FFFFFF"/>
        <w:spacing w:before="2" w:after="2"/>
        <w:rPr>
          <w:rFonts w:ascii="Arial" w:hAnsi="Arial"/>
          <w:sz w:val="28"/>
          <w:szCs w:val="22"/>
        </w:rPr>
      </w:pPr>
    </w:p>
    <w:p>
      <w:pPr>
        <w:pStyle w:val="7"/>
        <w:shd w:val="clear" w:color="auto" w:fill="FFFFFF"/>
        <w:spacing w:before="2" w:after="2"/>
        <w:rPr>
          <w:rFonts w:ascii="Arial" w:hAnsi="Arial"/>
          <w:sz w:val="28"/>
          <w:szCs w:val="22"/>
        </w:rPr>
      </w:pPr>
      <w:r>
        <w:rPr>
          <w:rFonts w:ascii="Arial" w:hAnsi="Arial"/>
          <w:sz w:val="28"/>
          <w:szCs w:val="22"/>
        </w:rPr>
        <w:t>Dog’s Name__________________Owned since___________________</w:t>
      </w:r>
    </w:p>
    <w:p>
      <w:pPr>
        <w:pStyle w:val="7"/>
        <w:shd w:val="clear" w:color="auto" w:fill="FFFFFF"/>
        <w:spacing w:before="2" w:after="2"/>
        <w:rPr>
          <w:rFonts w:ascii="Arial" w:hAnsi="Arial"/>
          <w:sz w:val="28"/>
          <w:szCs w:val="22"/>
        </w:rPr>
      </w:pPr>
    </w:p>
    <w:p>
      <w:pPr>
        <w:pStyle w:val="7"/>
        <w:shd w:val="clear" w:color="auto" w:fill="FFFFFF"/>
        <w:spacing w:before="2" w:after="2"/>
        <w:rPr>
          <w:rFonts w:ascii="Arial" w:hAnsi="Arial"/>
          <w:sz w:val="28"/>
          <w:szCs w:val="22"/>
        </w:rPr>
      </w:pPr>
    </w:p>
    <w:p>
      <w:pPr>
        <w:pStyle w:val="7"/>
        <w:shd w:val="clear" w:color="auto" w:fill="FFFFFF"/>
        <w:spacing w:before="2" w:after="2"/>
        <w:rPr>
          <w:rFonts w:ascii="Arial" w:hAnsi="Arial"/>
          <w:sz w:val="28"/>
          <w:szCs w:val="22"/>
        </w:rPr>
      </w:pPr>
      <w:r>
        <w:rPr>
          <w:rFonts w:ascii="Arial" w:hAnsi="Arial"/>
          <w:sz w:val="28"/>
          <w:szCs w:val="22"/>
        </w:rPr>
        <w:t>Any medical conditions we should be aware of____________________</w:t>
      </w:r>
    </w:p>
    <w:p>
      <w:pPr>
        <w:pStyle w:val="7"/>
        <w:shd w:val="clear" w:color="auto" w:fill="FFFFFF"/>
        <w:spacing w:before="2" w:after="2"/>
        <w:rPr>
          <w:rFonts w:ascii="Arial" w:hAnsi="Arial"/>
          <w:sz w:val="28"/>
          <w:szCs w:val="22"/>
        </w:rPr>
      </w:pPr>
    </w:p>
    <w:p>
      <w:pPr>
        <w:pStyle w:val="7"/>
        <w:shd w:val="clear" w:color="auto" w:fill="FFFFFF"/>
        <w:spacing w:before="2" w:after="2"/>
        <w:rPr>
          <w:rFonts w:ascii="Arial" w:hAnsi="Arial"/>
          <w:sz w:val="28"/>
          <w:szCs w:val="22"/>
        </w:rPr>
      </w:pPr>
      <w:r>
        <w:rPr>
          <w:rFonts w:ascii="Arial" w:hAnsi="Arial"/>
          <w:sz w:val="28"/>
          <w:szCs w:val="22"/>
        </w:rPr>
        <w:t>_________________________________________________________</w:t>
      </w:r>
    </w:p>
    <w:p>
      <w:pPr>
        <w:pStyle w:val="7"/>
        <w:shd w:val="clear" w:color="auto" w:fill="FFFFFF"/>
        <w:spacing w:before="2" w:after="2"/>
        <w:rPr>
          <w:rFonts w:ascii="Arial" w:hAnsi="Arial"/>
          <w:sz w:val="28"/>
          <w:szCs w:val="22"/>
        </w:rPr>
      </w:pPr>
    </w:p>
    <w:p>
      <w:pPr>
        <w:pStyle w:val="7"/>
        <w:shd w:val="clear" w:color="auto" w:fill="FFFFFF"/>
        <w:spacing w:before="2" w:after="2"/>
        <w:rPr>
          <w:rFonts w:ascii="Arial" w:hAnsi="Arial"/>
          <w:sz w:val="28"/>
          <w:szCs w:val="22"/>
        </w:rPr>
      </w:pPr>
    </w:p>
    <w:p>
      <w:pPr>
        <w:pStyle w:val="7"/>
        <w:shd w:val="clear" w:color="auto" w:fill="FFFFFF"/>
        <w:spacing w:before="2" w:after="2"/>
        <w:jc w:val="both"/>
        <w:rPr>
          <w:rFonts w:ascii="Arial" w:hAnsi="Arial"/>
          <w:sz w:val="28"/>
          <w:szCs w:val="22"/>
        </w:rPr>
      </w:pPr>
      <w:r>
        <w:rPr>
          <w:rFonts w:ascii="Arial" w:hAnsi="Arial"/>
          <w:sz w:val="28"/>
          <w:szCs w:val="22"/>
        </w:rPr>
        <w:t xml:space="preserve">You are about to embark on Puppy Package to learn the techniques necessary to train your puppy and resolve any issues you may be having. </w:t>
      </w:r>
    </w:p>
    <w:p>
      <w:pPr>
        <w:pStyle w:val="7"/>
        <w:shd w:val="clear" w:color="auto" w:fill="FFFFFF"/>
        <w:spacing w:before="2" w:after="2"/>
        <w:jc w:val="both"/>
        <w:rPr>
          <w:rFonts w:ascii="Arial" w:hAnsi="Arial"/>
          <w:sz w:val="28"/>
        </w:rPr>
      </w:pPr>
    </w:p>
    <w:p>
      <w:pPr>
        <w:pStyle w:val="7"/>
        <w:shd w:val="clear" w:color="auto" w:fill="FFFFFF"/>
        <w:spacing w:before="2" w:after="2"/>
        <w:jc w:val="both"/>
        <w:rPr>
          <w:rFonts w:ascii="Arial" w:hAnsi="Arial"/>
          <w:sz w:val="28"/>
          <w:szCs w:val="22"/>
        </w:rPr>
      </w:pPr>
      <w:r>
        <w:rPr>
          <w:rFonts w:ascii="Arial" w:hAnsi="Arial"/>
          <w:sz w:val="28"/>
          <w:szCs w:val="22"/>
        </w:rPr>
        <w:t xml:space="preserve">You should understand that training work is an ongoing process and success is relative, as the results depend on consistent application and your commitment to the programme, both during and after the training </w:t>
      </w:r>
      <w:r>
        <w:rPr>
          <w:rFonts w:hint="default" w:ascii="Arial" w:hAnsi="Arial"/>
          <w:sz w:val="28"/>
          <w:szCs w:val="22"/>
          <w:lang w:val="en-US"/>
        </w:rPr>
        <w:t>session/s</w:t>
      </w:r>
      <w:r>
        <w:rPr>
          <w:rFonts w:ascii="Arial" w:hAnsi="Arial"/>
          <w:sz w:val="28"/>
          <w:szCs w:val="22"/>
        </w:rPr>
        <w:t xml:space="preserve">. Results can take longer depending on the pup’s background and the severity of any undesired behaviour. </w:t>
      </w:r>
    </w:p>
    <w:p>
      <w:pPr>
        <w:pStyle w:val="7"/>
        <w:shd w:val="clear" w:color="auto" w:fill="FFFFFF"/>
        <w:spacing w:before="2" w:after="2"/>
        <w:jc w:val="both"/>
        <w:rPr>
          <w:rFonts w:ascii="Arial" w:hAnsi="Arial"/>
          <w:sz w:val="28"/>
        </w:rPr>
      </w:pPr>
    </w:p>
    <w:p>
      <w:pPr>
        <w:jc w:val="both"/>
        <w:rPr>
          <w:rFonts w:ascii="Times" w:hAnsi="Times"/>
          <w:sz w:val="20"/>
          <w:szCs w:val="20"/>
          <w:lang w:val="en-GB"/>
        </w:rPr>
      </w:pPr>
      <w:r>
        <w:rPr>
          <w:rFonts w:ascii="Arial" w:hAnsi="Arial"/>
          <w:sz w:val="28"/>
          <w:szCs w:val="22"/>
        </w:rPr>
        <w:t xml:space="preserve">Should you need any further advice or help following the programme, please call </w:t>
      </w:r>
      <w:r>
        <w:rPr>
          <w:rFonts w:ascii="Arial" w:hAnsi="Arial"/>
          <w:b/>
          <w:color w:val="70AD47" w:themeColor="accent6"/>
          <w:sz w:val="28"/>
          <w:szCs w:val="22"/>
        </w:rPr>
        <w:t>Kimi</w:t>
      </w:r>
      <w:r>
        <w:rPr>
          <w:rFonts w:ascii="Arial" w:hAnsi="Arial"/>
          <w:sz w:val="28"/>
          <w:szCs w:val="22"/>
        </w:rPr>
        <w:t xml:space="preserve"> on </w:t>
      </w:r>
      <w:r>
        <w:rPr>
          <w:rFonts w:ascii="Arial" w:hAnsi="Arial"/>
          <w:b/>
          <w:color w:val="70AD47" w:themeColor="accent6"/>
          <w:sz w:val="28"/>
          <w:szCs w:val="26"/>
          <w:lang w:val="en-GB"/>
        </w:rPr>
        <w:t>07792 195497</w:t>
      </w:r>
      <w:bookmarkStart w:id="0" w:name="_GoBack"/>
      <w:bookmarkEnd w:id="0"/>
      <w:r>
        <w:rPr>
          <w:rFonts w:ascii="Arial" w:hAnsi="Arial"/>
          <w:color w:val="000000"/>
          <w:sz w:val="26"/>
          <w:szCs w:val="26"/>
          <w:lang w:val="en-GB"/>
        </w:rPr>
        <w:t xml:space="preserve"> </w:t>
      </w:r>
      <w:r>
        <w:rPr>
          <w:rFonts w:ascii="Arial" w:hAnsi="Arial"/>
          <w:sz w:val="28"/>
          <w:szCs w:val="22"/>
        </w:rPr>
        <w:t>for verbal advice at no extra charge. If you would like a physical follow-up visit at any point these sessions are currently charged at £85 to £125 per hour depending on travel.</w:t>
      </w:r>
    </w:p>
    <w:p>
      <w:pPr>
        <w:pStyle w:val="7"/>
        <w:shd w:val="clear" w:color="auto" w:fill="FFFFFF"/>
        <w:spacing w:before="2" w:after="2"/>
        <w:jc w:val="both"/>
        <w:rPr>
          <w:rFonts w:ascii="Arial" w:hAnsi="Arial"/>
          <w:sz w:val="28"/>
        </w:rPr>
      </w:pPr>
      <w:r>
        <w:rPr>
          <w:rFonts w:ascii="Arial" w:hAnsi="Arial"/>
          <w:sz w:val="28"/>
          <w:szCs w:val="22"/>
        </w:rPr>
        <w:t xml:space="preserve"> </w:t>
      </w:r>
    </w:p>
    <w:p>
      <w:pPr>
        <w:pStyle w:val="7"/>
        <w:shd w:val="clear" w:color="auto" w:fill="FFFFFF"/>
        <w:spacing w:before="2" w:after="2"/>
        <w:jc w:val="both"/>
        <w:rPr>
          <w:rFonts w:ascii="Arial" w:hAnsi="Arial"/>
          <w:i/>
          <w:iCs/>
          <w:sz w:val="28"/>
          <w:szCs w:val="22"/>
        </w:rPr>
      </w:pPr>
      <w:r>
        <w:rPr>
          <w:rFonts w:ascii="Arial" w:hAnsi="Arial"/>
          <w:i/>
          <w:iCs/>
          <w:sz w:val="28"/>
          <w:szCs w:val="22"/>
        </w:rPr>
        <w:t>I understand that I am embarking on a behaviour/training programme for my dog and that the methods taught are only effective if I continue to apply them consistently after the trainer’s visit</w:t>
      </w:r>
      <w:r>
        <w:rPr>
          <w:rFonts w:hint="default" w:ascii="Arial" w:hAnsi="Arial"/>
          <w:i/>
          <w:iCs/>
          <w:sz w:val="28"/>
          <w:szCs w:val="22"/>
          <w:lang w:val="en-US"/>
        </w:rPr>
        <w:t>/s</w:t>
      </w:r>
      <w:r>
        <w:rPr>
          <w:rFonts w:ascii="Arial" w:hAnsi="Arial"/>
          <w:i/>
          <w:iCs/>
          <w:sz w:val="28"/>
          <w:szCs w:val="22"/>
        </w:rPr>
        <w:t>. I am aware that this programme is not a quick fix and that results are relative, ongoing and fully dependant on my own work with my puppy.</w:t>
      </w:r>
    </w:p>
    <w:p>
      <w:pPr>
        <w:pStyle w:val="7"/>
        <w:shd w:val="clear" w:color="auto" w:fill="FFFFFF"/>
        <w:spacing w:before="2" w:after="2"/>
        <w:jc w:val="both"/>
        <w:rPr>
          <w:rFonts w:ascii="Arial" w:hAnsi="Arial"/>
          <w:i/>
          <w:iCs/>
          <w:sz w:val="28"/>
          <w:szCs w:val="22"/>
        </w:rPr>
      </w:pPr>
    </w:p>
    <w:p>
      <w:pPr>
        <w:pStyle w:val="7"/>
        <w:shd w:val="clear" w:color="auto" w:fill="FFFFFF"/>
        <w:spacing w:before="2" w:after="2"/>
        <w:jc w:val="both"/>
        <w:rPr>
          <w:rFonts w:ascii="Arial" w:hAnsi="Arial"/>
          <w:i/>
          <w:iCs/>
          <w:sz w:val="28"/>
          <w:szCs w:val="22"/>
        </w:rPr>
      </w:pPr>
    </w:p>
    <w:p>
      <w:pPr>
        <w:pStyle w:val="7"/>
        <w:shd w:val="clear" w:color="auto" w:fill="FFFFFF"/>
        <w:spacing w:before="2" w:after="2"/>
        <w:jc w:val="both"/>
        <w:rPr>
          <w:rFonts w:ascii="Arial" w:hAnsi="Arial" w:cs="Arial"/>
          <w:b/>
          <w:color w:val="FF0000"/>
          <w:sz w:val="28"/>
          <w:szCs w:val="32"/>
        </w:rPr>
      </w:pPr>
      <w:r>
        <w:rPr>
          <w:rFonts w:ascii="Arial" w:hAnsi="Arial"/>
          <w:sz w:val="28"/>
        </w:rPr>
        <w:t>Signed_____________________________ Date___________________</w:t>
      </w:r>
    </w:p>
    <w:sectPr>
      <w:headerReference r:id="rId3" w:type="default"/>
      <w:footerReference r:id="rId4" w:type="default"/>
      <w:pgSz w:w="11900" w:h="16840"/>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00000000" w:usb1="00000000" w:usb2="00000000" w:usb3="00000000" w:csb0="003E0000" w:csb1="00000000"/>
  </w:font>
  <w:font w:name="Times">
    <w:altName w:val="Helvetica Neue"/>
    <w:panose1 w:val="02000500000000000000"/>
    <w:charset w:val="4D"/>
    <w:family w:val="roman"/>
    <w:pitch w:val="default"/>
    <w:sig w:usb0="00000000" w:usb1="00000000" w:usb2="00000000" w:usb3="00000000" w:csb0="00000001" w:csb1="00000000"/>
  </w:font>
  <w:font w:name="Bookman Old Style">
    <w:altName w:val="苹方-简"/>
    <w:panose1 w:val="02050604050505020204"/>
    <w:charset w:val="00"/>
    <w:family w:val="auto"/>
    <w:pitch w:val="default"/>
    <w:sig w:usb0="00000000" w:usb1="00000000" w:usb2="00000000" w:usb3="00000000" w:csb0="00000001" w:csb1="00000000"/>
  </w:font>
  <w:font w:name="苹方-简">
    <w:panose1 w:val="020B0400000000000000"/>
    <w:charset w:val="86"/>
    <w:family w:val="auto"/>
    <w:pitch w:val="default"/>
    <w:sig w:usb0="00000000" w:usb1="00000000" w:usb2="00000000" w:usb3="00000000" w:csb0="00160000" w:csb1="00000000"/>
  </w:font>
  <w:font w:name="Gotham">
    <w:altName w:val="苹方-简"/>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right" w:pos="9000"/>
        <w:tab w:val="clear" w:pos="9360"/>
      </w:tabs>
      <w:rPr>
        <w:rFonts w:hint="default"/>
        <w:lang w:val="en-US"/>
      </w:rPr>
    </w:pPr>
    <w:r>
      <w:rPr>
        <w:color w:val="9CD60A"/>
      </w:rPr>
      <w:t>________________________________________________________________________</w:t>
    </w:r>
    <w:r>
      <w:rPr>
        <w:rFonts w:hint="default"/>
        <w:color w:val="9CD60A"/>
        <w:lang w:val="en-US"/>
      </w:rPr>
      <w:t>__________</w:t>
    </w:r>
  </w:p>
  <w:p>
    <w:pPr>
      <w:pStyle w:val="9"/>
      <w:rPr>
        <w:rFonts w:ascii="Gotham" w:hAnsi="Gotham"/>
        <w:color w:val="173640"/>
        <w:sz w:val="20"/>
        <w:szCs w:val="20"/>
        <w:lang w:val="en-US"/>
      </w:rPr>
    </w:pPr>
    <w:r>
      <w:rPr>
        <w:rFonts w:ascii="Gotham" w:hAnsi="Gotham"/>
        <w:color w:val="173640"/>
        <w:sz w:val="20"/>
        <w:szCs w:val="20"/>
        <w:lang w:val="en-US"/>
      </w:rPr>
      <w:t xml:space="preserve">    </w:t>
    </w:r>
    <w:r>
      <w:rPr>
        <w:rFonts w:ascii="Gotham" w:hAnsi="Gotham"/>
        <w:color w:val="173640"/>
        <w:sz w:val="24"/>
        <w:szCs w:val="20"/>
        <w:lang w:val="en-US"/>
      </w:rPr>
      <w:t xml:space="preserve">07769 705 807   </w:t>
    </w:r>
    <w:r>
      <w:rPr>
        <w:sz w:val="24"/>
      </w:rPr>
      <w:t xml:space="preserve"> </w:t>
    </w:r>
    <w:r>
      <w:rPr>
        <w:rFonts w:ascii="Gotham" w:hAnsi="Gotham"/>
        <w:color w:val="173640"/>
        <w:sz w:val="24"/>
        <w:szCs w:val="20"/>
        <w:lang w:val="en-US"/>
      </w:rPr>
      <w:t xml:space="preserve">sarah@naturalbalancedt.com </w:t>
    </w:r>
    <w:r>
      <w:rPr>
        <w:rFonts w:hint="default" w:ascii="Gotham" w:hAnsi="Gotham"/>
        <w:color w:val="173640"/>
        <w:sz w:val="24"/>
        <w:szCs w:val="20"/>
        <w:lang w:val="en-US"/>
      </w:rPr>
      <w:t xml:space="preserve"> </w:t>
    </w:r>
    <w:r>
      <w:rPr>
        <w:rFonts w:ascii="Gotham" w:hAnsi="Gotham"/>
        <w:color w:val="173640"/>
        <w:sz w:val="24"/>
        <w:szCs w:val="20"/>
        <w:lang w:val="en-US"/>
      </w:rPr>
      <w:t xml:space="preserve">  www.naturalbalancedt.com</w:t>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9000"/>
        <w:tab w:val="clear" w:pos="9360"/>
      </w:tabs>
      <w:rPr>
        <w:rFonts w:ascii="Bookman Old Style" w:hAnsi="Bookman Old Style"/>
        <w:b/>
        <w:bCs/>
        <w:color w:val="173640"/>
        <w:sz w:val="24"/>
        <w:szCs w:val="24"/>
      </w:rPr>
    </w:pPr>
    <w:r>
      <w:rPr>
        <w:rFonts w:ascii="Bookman Old Style" w:hAnsi="Bookman Old Style"/>
        <w:b/>
        <w:bCs/>
        <w:color w:val="173640"/>
        <w:sz w:val="28"/>
        <w:szCs w:val="24"/>
      </w:rPr>
      <w:t>Natural Balance Dog Training</w:t>
    </w:r>
    <w:r>
      <w:rPr>
        <w:rFonts w:ascii="Bookman Old Style" w:hAnsi="Bookman Old Style"/>
        <w:b/>
        <w:bCs/>
        <w:color w:val="173640"/>
        <w:sz w:val="24"/>
        <w:szCs w:val="24"/>
      </w:rPr>
      <w:t xml:space="preserve"> </w:t>
    </w:r>
    <w:r>
      <w:tab/>
    </w:r>
    <w:r>
      <w:tab/>
    </w:r>
    <w:r>
      <w:drawing>
        <wp:inline distT="0" distB="0" distL="0" distR="0">
          <wp:extent cx="600710" cy="607060"/>
          <wp:effectExtent l="0" t="0" r="0" b="0"/>
          <wp:docPr id="264673270" name="Picture 264673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673270" name="Picture 26467327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1341" cy="607671"/>
                  </a:xfrm>
                  <a:prstGeom prst="rect">
                    <a:avLst/>
                  </a:prstGeom>
                </pic:spPr>
              </pic:pic>
            </a:graphicData>
          </a:graphic>
        </wp:inline>
      </w:drawing>
    </w:r>
    <w:r>
      <w:rPr>
        <w:rFonts w:ascii="Bookman Old Style" w:hAnsi="Bookman Old Style" w:eastAsia="Bookman Old Style" w:cs="Bookman Old Style"/>
      </w:rPr>
      <w:tab/>
    </w:r>
    <w:r>
      <w:rPr>
        <w:rFonts w:ascii="Bookman Old Style" w:hAnsi="Bookman Old Style"/>
        <w:b/>
        <w:bCs/>
        <w:color w:val="9CD60A"/>
        <w:sz w:val="24"/>
        <w:szCs w:val="24"/>
      </w:rPr>
      <w:t>___________________________________________________________________________</w:t>
    </w:r>
  </w:p>
  <w:p>
    <w:pPr>
      <w:pStyle w:val="5"/>
      <w:tabs>
        <w:tab w:val="right" w:pos="9000"/>
        <w:tab w:val="clear"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NotTrackMove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0BE8C3"/>
    <w:rsid w:val="00011197"/>
    <w:rsid w:val="000C4906"/>
    <w:rsid w:val="001F6D5B"/>
    <w:rsid w:val="00240F49"/>
    <w:rsid w:val="002C012A"/>
    <w:rsid w:val="003625F6"/>
    <w:rsid w:val="00376B90"/>
    <w:rsid w:val="003D644A"/>
    <w:rsid w:val="004B6D7B"/>
    <w:rsid w:val="004E5E22"/>
    <w:rsid w:val="00551B6D"/>
    <w:rsid w:val="00565A4F"/>
    <w:rsid w:val="00685CD7"/>
    <w:rsid w:val="006F65FE"/>
    <w:rsid w:val="007E07FB"/>
    <w:rsid w:val="00876D1A"/>
    <w:rsid w:val="008E664B"/>
    <w:rsid w:val="008F04B8"/>
    <w:rsid w:val="00951431"/>
    <w:rsid w:val="00A23E6F"/>
    <w:rsid w:val="00C30E01"/>
    <w:rsid w:val="00E60CF3"/>
    <w:rsid w:val="020BE8C3"/>
    <w:rsid w:val="041ADC85"/>
    <w:rsid w:val="068B532F"/>
    <w:rsid w:val="07FA58DF"/>
    <w:rsid w:val="0DA07712"/>
    <w:rsid w:val="10D9DE3C"/>
    <w:rsid w:val="12506BD0"/>
    <w:rsid w:val="14F567E0"/>
    <w:rsid w:val="1CA38969"/>
    <w:rsid w:val="1EA10F83"/>
    <w:rsid w:val="22E3A25C"/>
    <w:rsid w:val="2863102B"/>
    <w:rsid w:val="30172935"/>
    <w:rsid w:val="353DA4F0"/>
    <w:rsid w:val="40C41F96"/>
    <w:rsid w:val="48B6091E"/>
    <w:rsid w:val="52B30139"/>
    <w:rsid w:val="5551F317"/>
    <w:rsid w:val="577F47C5"/>
    <w:rsid w:val="68DAC8CE"/>
    <w:rsid w:val="6BF3B288"/>
    <w:rsid w:val="6FE993BD"/>
    <w:rsid w:val="7640772D"/>
    <w:rsid w:val="7E97706D"/>
    <w:rsid w:val="EBFF25D8"/>
    <w:rsid w:val="FFC71742"/>
  </w:rsids>
  <m:mathPr>
    <m:mathFont m:val="Arial Unicode MS"/>
    <m:brkBin m:val="before"/>
    <m:brkBinSub m:val="--"/>
    <m:smallFrac m:val="0"/>
    <m:dispDef m:val="0"/>
    <m:lMargin m:val="0"/>
    <m:rMargin m:val="0"/>
    <m:defJc m:val="centerGroup"/>
    <m:wrapRight m:val="1"/>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Times New Roman"/>
      <w:sz w:val="24"/>
      <w:szCs w:val="24"/>
      <w:lang w:val="en-US" w:eastAsia="en-US" w:bidi="ar-SA"/>
    </w:rPr>
  </w:style>
  <w:style w:type="character" w:default="1" w:styleId="2">
    <w:name w:val="Default Paragraph Font"/>
    <w:semiHidden/>
    <w:unhideWhenUsed/>
    <w:uiPriority w:val="0"/>
  </w:style>
  <w:style w:type="table" w:default="1" w:styleId="3">
    <w:name w:val="Normal Table"/>
    <w:semiHidden/>
    <w:unhideWhenUsed/>
    <w:qFormat/>
    <w:uiPriority w:val="0"/>
    <w:tblPr>
      <w:tblCellMar>
        <w:top w:w="0" w:type="dxa"/>
        <w:left w:w="108" w:type="dxa"/>
        <w:bottom w:w="0" w:type="dxa"/>
        <w:right w:w="108" w:type="dxa"/>
      </w:tblCellMar>
    </w:tblPr>
  </w:style>
  <w:style w:type="paragraph" w:styleId="4">
    <w:name w:val="footer"/>
    <w:link w:val="11"/>
    <w:uiPriority w:val="0"/>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pPr>
    <w:rPr>
      <w:rFonts w:ascii="Calibri" w:hAnsi="Calibri" w:eastAsia="Arial Unicode MS" w:cs="Arial Unicode MS"/>
      <w:color w:val="000000"/>
      <w:sz w:val="22"/>
      <w:szCs w:val="22"/>
      <w:u w:color="000000"/>
      <w:lang w:val="en-US" w:eastAsia="en-US" w:bidi="ar-SA"/>
    </w:rPr>
  </w:style>
  <w:style w:type="paragraph" w:styleId="5">
    <w:name w:val="header"/>
    <w:link w:val="10"/>
    <w:uiPriority w:val="0"/>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pPr>
    <w:rPr>
      <w:rFonts w:ascii="Calibri" w:hAnsi="Calibri" w:eastAsia="Arial Unicode MS" w:cs="Arial Unicode MS"/>
      <w:color w:val="000000"/>
      <w:sz w:val="22"/>
      <w:szCs w:val="22"/>
      <w:u w:color="000000"/>
      <w:lang w:val="en-US" w:eastAsia="en-US" w:bidi="ar-SA"/>
    </w:rPr>
  </w:style>
  <w:style w:type="character" w:styleId="6">
    <w:name w:val="Hyperlink"/>
    <w:uiPriority w:val="0"/>
    <w:rPr>
      <w:u w:val="single"/>
    </w:rPr>
  </w:style>
  <w:style w:type="paragraph" w:styleId="7">
    <w:name w:val="Normal (Web)"/>
    <w:basedOn w:val="1"/>
    <w:uiPriority w:val="99"/>
    <w:pPr>
      <w:pBdr>
        <w:top w:val="none" w:color="auto" w:sz="0" w:space="0"/>
        <w:left w:val="none" w:color="auto" w:sz="0" w:space="0"/>
        <w:bottom w:val="none" w:color="auto" w:sz="0" w:space="0"/>
        <w:right w:val="none" w:color="auto" w:sz="0" w:space="0"/>
        <w:between w:val="none" w:color="auto" w:sz="0" w:space="0"/>
      </w:pBdr>
      <w:spacing w:beforeLines="1" w:afterLines="1"/>
    </w:pPr>
    <w:rPr>
      <w:rFonts w:ascii="Times" w:hAnsi="Times"/>
      <w:sz w:val="20"/>
      <w:szCs w:val="20"/>
      <w:lang w:val="en-GB"/>
    </w:rPr>
  </w:style>
  <w:style w:type="character" w:styleId="8">
    <w:name w:val="page number"/>
    <w:basedOn w:val="2"/>
    <w:uiPriority w:val="0"/>
  </w:style>
  <w:style w:type="paragraph" w:customStyle="1" w:styleId="9">
    <w:name w:val="Body"/>
    <w:uiPriority w:val="0"/>
    <w:pPr>
      <w:pBdr>
        <w:top w:val="none" w:color="auto" w:sz="0" w:space="0"/>
        <w:left w:val="none" w:color="auto" w:sz="0" w:space="0"/>
        <w:bottom w:val="none" w:color="auto" w:sz="0" w:space="0"/>
        <w:right w:val="none" w:color="auto" w:sz="0" w:space="0"/>
        <w:between w:val="none" w:color="auto" w:sz="0" w:space="0"/>
      </w:pBdr>
      <w:spacing w:after="160" w:line="259" w:lineRule="auto"/>
    </w:pPr>
    <w:rPr>
      <w:rFonts w:ascii="Calibri" w:hAnsi="Calibri" w:eastAsia="Calibri" w:cs="Calibri"/>
      <w:color w:val="000000"/>
      <w:sz w:val="22"/>
      <w:szCs w:val="22"/>
      <w:u w:color="000000"/>
      <w:lang w:val="en-GB" w:eastAsia="en-US" w:bidi="ar-SA"/>
    </w:rPr>
  </w:style>
  <w:style w:type="character" w:customStyle="1" w:styleId="10">
    <w:name w:val="Header Char"/>
    <w:basedOn w:val="2"/>
    <w:link w:val="5"/>
    <w:uiPriority w:val="0"/>
    <w:rPr>
      <w:rFonts w:ascii="Calibri" w:hAnsi="Calibri" w:cs="Arial Unicode MS"/>
      <w:color w:val="000000"/>
      <w:sz w:val="22"/>
      <w:szCs w:val="22"/>
      <w:u w:color="000000"/>
      <w:lang w:val="en-US"/>
    </w:rPr>
  </w:style>
  <w:style w:type="character" w:customStyle="1" w:styleId="11">
    <w:name w:val="Footer Char"/>
    <w:basedOn w:val="2"/>
    <w:link w:val="4"/>
    <w:uiPriority w:val="0"/>
    <w:rPr>
      <w:rFonts w:ascii="Calibri" w:hAnsi="Calibri" w:cs="Arial Unicode MS"/>
      <w:color w:val="000000"/>
      <w:sz w:val="22"/>
      <w:szCs w:val="22"/>
      <w:u w:color="000000"/>
      <w:lang w:val="en-US"/>
    </w:rPr>
  </w:style>
  <w:style w:type="paragraph" w:customStyle="1" w:styleId="12">
    <w:name w:val="Default Text"/>
    <w:basedOn w:val="1"/>
    <w:uiPriority w:val="99"/>
    <w:pPr>
      <w:pBdr>
        <w:top w:val="none" w:color="auto" w:sz="0" w:space="0"/>
        <w:left w:val="none" w:color="auto" w:sz="0" w:space="0"/>
        <w:bottom w:val="none" w:color="auto" w:sz="0" w:space="0"/>
        <w:right w:val="none" w:color="auto" w:sz="0" w:space="0"/>
        <w:between w:val="none" w:color="auto" w:sz="0" w:space="0"/>
      </w:pBdr>
      <w:autoSpaceDE w:val="0"/>
      <w:autoSpaceDN w:val="0"/>
      <w:adjustRightInd w:val="0"/>
    </w:pPr>
    <w:rPr>
      <w:rFonts w:eastAsia="Times New Roman"/>
    </w:rPr>
  </w:style>
  <w:style w:type="paragraph" w:styleId="13">
    <w:name w:val="List Paragraph"/>
    <w:basedOn w:val="1"/>
    <w:uiPriority w:val="0"/>
    <w:pPr>
      <w:pBdr>
        <w:top w:val="none" w:color="auto" w:sz="0" w:space="0"/>
        <w:left w:val="none" w:color="auto" w:sz="0" w:space="0"/>
        <w:bottom w:val="none" w:color="auto" w:sz="0" w:space="0"/>
        <w:right w:val="none" w:color="auto" w:sz="0" w:space="0"/>
        <w:between w:val="none" w:color="auto" w:sz="0" w:space="0"/>
      </w:pBdr>
      <w:ind w:left="720"/>
      <w:contextualSpacing/>
    </w:pPr>
    <w:rPr>
      <w:rFonts w:eastAsia="Times New Roman"/>
      <w:lang w:val="en-GB" w:eastAsia="en-G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theme>
</file>

<file path=docProps/app.xml><?xml version="1.0" encoding="utf-8"?>
<Properties xmlns="http://schemas.openxmlformats.org/officeDocument/2006/extended-properties" xmlns:vt="http://schemas.openxmlformats.org/officeDocument/2006/docPropsVTypes">
  <Template>Normal.dotm</Template>
  <Company>TPE Training &amp; Behaviour LTD</Company>
  <Pages>1</Pages>
  <Words>215</Words>
  <Characters>1228</Characters>
  <Lines>10</Lines>
  <Paragraphs>2</Paragraphs>
  <TotalTime>0</TotalTime>
  <ScaleCrop>false</ScaleCrop>
  <LinksUpToDate>false</LinksUpToDate>
  <CharactersWithSpaces>1508</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2021-09-19T13:56:00Z</dcterms:created>
  <dc:creator>Sarah Linehan</dc:creator>
  <cp:lastModifiedBy>Sarah Easterbrook</cp:lastModifiedBy>
  <cp:lastPrinted>2021-07-04T20:52:00Z</cp:lastPrinted>
  <dcterms:modified xsi:type="dcterms:W3CDTF">2024-01-28T16:32:44Z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